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92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44BE" w:rsidRDefault="001044B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696.75pt">
            <v:imagedata r:id="rId8" o:title="004"/>
          </v:shape>
        </w:pict>
      </w:r>
    </w:p>
    <w:p w:rsidR="001044BE" w:rsidRDefault="001044B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44BE" w:rsidRDefault="001044B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44BE" w:rsidRDefault="001044B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44BE" w:rsidRDefault="001044BE" w:rsidP="001044B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44BE" w:rsidRDefault="001044B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44BE" w:rsidRPr="0045561E" w:rsidRDefault="001044B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3982" w:rsidRPr="0045561E" w:rsidRDefault="00776259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ab/>
      </w:r>
      <w:r w:rsidR="004C3982"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</w:t>
      </w:r>
    </w:p>
    <w:p w:rsidR="004C3982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1. Целевой раздел</w:t>
      </w:r>
    </w:p>
    <w:p w:rsidR="004C3982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1.1Пояснительная записка…………………………………………………..3</w:t>
      </w:r>
    </w:p>
    <w:p w:rsidR="004C3982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1.2 Цели и задачи реализации Программы....................................................5</w:t>
      </w:r>
    </w:p>
    <w:p w:rsidR="004C3982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1.3 Планируемые результаты освоения Программы.....................................</w:t>
      </w:r>
      <w:r w:rsidR="0045561E">
        <w:rPr>
          <w:rFonts w:ascii="Times New Roman" w:eastAsia="Calibri" w:hAnsi="Times New Roman" w:cs="Times New Roman"/>
          <w:sz w:val="24"/>
          <w:szCs w:val="24"/>
        </w:rPr>
        <w:t>6</w:t>
      </w:r>
    </w:p>
    <w:p w:rsidR="004C3982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2. Содержательный раздел</w:t>
      </w:r>
    </w:p>
    <w:p w:rsidR="004C3982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2.1 Содержание образовательной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деятельности…</w:t>
      </w:r>
      <w:r w:rsidRPr="0045561E">
        <w:rPr>
          <w:rFonts w:ascii="Times New Roman" w:eastAsia="Calibri" w:hAnsi="Times New Roman" w:cs="Times New Roman"/>
          <w:sz w:val="24"/>
          <w:szCs w:val="24"/>
        </w:rPr>
        <w:t>……...............................</w:t>
      </w:r>
      <w:r w:rsidR="0045561E">
        <w:rPr>
          <w:rFonts w:ascii="Times New Roman" w:eastAsia="Calibri" w:hAnsi="Times New Roman" w:cs="Times New Roman"/>
          <w:sz w:val="24"/>
          <w:szCs w:val="24"/>
        </w:rPr>
        <w:t>7</w:t>
      </w:r>
    </w:p>
    <w:p w:rsidR="00AC3DAC" w:rsidRPr="0045561E" w:rsidRDefault="00AC3DA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3. Организационный раздел</w:t>
      </w:r>
    </w:p>
    <w:p w:rsidR="00AC3DAC" w:rsidRPr="0045561E" w:rsidRDefault="00AC3DA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Циклограмма непосредственно образовательной деятельности …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……</w:t>
      </w:r>
      <w:r w:rsidR="00613456">
        <w:rPr>
          <w:rFonts w:ascii="Times New Roman" w:eastAsia="Calibri" w:hAnsi="Times New Roman" w:cs="Times New Roman"/>
          <w:sz w:val="24"/>
          <w:szCs w:val="24"/>
        </w:rPr>
        <w:t>…8</w:t>
      </w:r>
    </w:p>
    <w:p w:rsidR="00AC3DAC" w:rsidRPr="0045561E" w:rsidRDefault="00AC3DA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Перспективный план …………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……</w:t>
      </w:r>
      <w:r w:rsidR="00E85E61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………………………………………..9 </w:t>
      </w:r>
    </w:p>
    <w:p w:rsidR="00AC3DAC" w:rsidRPr="0045561E" w:rsidRDefault="00AC3DA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Методическое обеспечение ......................................................................</w:t>
      </w:r>
      <w:r w:rsidR="00E85E61">
        <w:rPr>
          <w:rFonts w:ascii="Times New Roman" w:eastAsia="Calibri" w:hAnsi="Times New Roman" w:cs="Times New Roman"/>
          <w:sz w:val="24"/>
          <w:szCs w:val="24"/>
        </w:rPr>
        <w:t>..... 17</w:t>
      </w:r>
    </w:p>
    <w:p w:rsidR="00C33F3A" w:rsidRPr="00C33F3A" w:rsidRDefault="00C33F3A" w:rsidP="00C33F3A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33F3A">
        <w:rPr>
          <w:rFonts w:ascii="Times New Roman" w:eastAsia="Calibri" w:hAnsi="Times New Roman" w:cs="Times New Roman"/>
          <w:bCs/>
          <w:sz w:val="24"/>
          <w:szCs w:val="24"/>
        </w:rPr>
        <w:t>Ц</w:t>
      </w:r>
      <w:r>
        <w:rPr>
          <w:rFonts w:ascii="Times New Roman" w:eastAsia="Calibri" w:hAnsi="Times New Roman" w:cs="Times New Roman"/>
          <w:bCs/>
          <w:sz w:val="24"/>
          <w:szCs w:val="24"/>
        </w:rPr>
        <w:t>ифровые образоват</w:t>
      </w:r>
      <w:r w:rsidR="00613456">
        <w:rPr>
          <w:rFonts w:ascii="Times New Roman" w:eastAsia="Calibri" w:hAnsi="Times New Roman" w:cs="Times New Roman"/>
          <w:bCs/>
          <w:sz w:val="24"/>
          <w:szCs w:val="24"/>
        </w:rPr>
        <w:t>ельные ресурсы……………………………………….20</w:t>
      </w:r>
    </w:p>
    <w:p w:rsidR="00435C92" w:rsidRPr="0045561E" w:rsidRDefault="00435C92" w:rsidP="00C33F3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6259" w:rsidRPr="0045561E" w:rsidRDefault="00776259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6259" w:rsidRPr="0045561E" w:rsidRDefault="00776259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3982" w:rsidRPr="0045561E" w:rsidRDefault="004C398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3982" w:rsidRPr="0045561E" w:rsidRDefault="004C398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561E" w:rsidRPr="00CD3227" w:rsidRDefault="0045561E" w:rsidP="00CD3227">
      <w:pPr>
        <w:pStyle w:val="aa"/>
        <w:spacing w:after="200"/>
        <w:ind w:left="720"/>
        <w:rPr>
          <w:rFonts w:eastAsia="Calibri"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1.</w:t>
      </w: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A565CC" w:rsidRPr="0045561E" w:rsidRDefault="004C3982" w:rsidP="0045561E">
      <w:pPr>
        <w:numPr>
          <w:ilvl w:val="0"/>
          <w:numId w:val="1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="00A565CC"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Направленность дополнительной </w:t>
      </w:r>
      <w:r w:rsidR="0045561E"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образовательной программы</w:t>
      </w:r>
      <w:r w:rsidR="00A565CC"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Трудно переоценить значение свободного владения одним или несколькими иностранными языками в современном мире. В настоящее время во многих странах именно английский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язык является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средством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общения в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различных сферах жизни – особенно в областях науки, техники и международной торговли. В таких странах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обучение этому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языку является важным направлением государственной политики в области образования.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Осознание необходимости владения английским языком для участия в экономической и общественной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жизни привело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к тому, что родители стремятся приобщать детей к изучению языка начиная с дошкольного периода. Это, в свою очередь,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обуславливает необходимость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развития методики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раннего языкового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обучения в русле современных общепедагогических и обще социальных   тенденций. Таким образом, можно выделить следующие основные черты, характерные для организации процесса раннего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обучения английскому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языку детей дошкольного возраста, представленные в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данной программе</w:t>
      </w:r>
      <w:r w:rsidRPr="0045561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- обучение детей носит явную коммуникативную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направленность,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то есть побуждает детей использовать полученные навыки в различных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ситуациях общения</w:t>
      </w:r>
      <w:r w:rsidRPr="004556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- интеграция различных приемов обучения и видов деятельности направлена на развитие всех психических процессов ребенка;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- обучение происходит с учетом особенностей развития дошкольников и осуществляется в наиболее подходящей для детей форме – игровой.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  <w:sectPr w:rsidR="00A565CC" w:rsidRPr="0045561E" w:rsidSect="00C749A2">
          <w:footerReference w:type="even" r:id="rId9"/>
          <w:footerReference w:type="default" r:id="rId10"/>
          <w:pgSz w:w="11909" w:h="16834"/>
          <w:pgMar w:top="284" w:right="569" w:bottom="567" w:left="1276" w:header="720" w:footer="720" w:gutter="0"/>
          <w:cols w:space="60"/>
          <w:noEndnote/>
          <w:titlePg/>
        </w:sect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ind w:left="1212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Новизна, актуальность, педагогическая целесообразность:</w:t>
      </w:r>
    </w:p>
    <w:p w:rsidR="00A565CC" w:rsidRP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Актуальность данной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 xml:space="preserve"> программы заключается в использовании педагогом в полном объеме современных средств обучения, комбинировании методов и приемов, разработанных на основе практического опыта, с учетом возможностей и психологических особенностей дошкольников. Основная форма занятий – игровая и сюжетная, позволяет в наиболее полной мере реализовать цели и задачи программы, сделать обучение наиболее привлекательным для детей, пробудить в них настоящий интерес к освоению нового языка. Смена видов деятельности помогает детям усваивать материал легко и непосредственно, без усталости, в то же время развивая внимание, концентрацию, память и другие психические процессы. Интеграция с другими видами обучения – рисованием, пением, подвижными играми, обеспечивает разносторонний взгляд на </w:t>
      </w:r>
      <w:r w:rsidRPr="0045561E">
        <w:rPr>
          <w:rFonts w:ascii="Times New Roman" w:eastAsia="Calibri" w:hAnsi="Times New Roman" w:cs="Times New Roman"/>
          <w:sz w:val="24"/>
          <w:szCs w:val="24"/>
        </w:rPr>
        <w:t>процесс, развивающий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 xml:space="preserve"> коммуникативные навыки, так как побуждает детей активно использовать полученные знания в различных ситуациях общения. Кроме того, в программе успешно используются упражнения на развитие моторики, так как в дошкольном возрасте это является важным при развитии речемыслительных процессов. Весь процесс обучения направлен не только на решение конкретных практических задач (первичные навыки грамматики английского языка, аудирование и говорение), но, что более важно, помогает личностному развитию и социализации ребенка.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В современном мире наиболее актуальными становятся проблемы межкультурных коммуникаций, что вызывает необходимость воспитывать в детях толерантное отношение к другим культурам и традициям и, конечно, это невозможно сделать при наличии языкового барьера, то есть препятствия в общении. Таким образом, раннее обучение иностранным языкам продиктовано общими тенденциями развития общества. Кроме того, ученые отмечают дошкольный возраст, как наиболее благоприятный, для начала обучению иностранному языку, так как ребенок в этом возрасте обладает рядом особенностей, дающих ему преимущества перед более старшими детьми – возможность овладения практически речью, не осознавая ее грамматический, синтаксический и фонетический состав – то есть овладение сразу фразами, не отдельными словами; дошкольник легче запоминает большой объем информации, у него снят «языковой» барьер; мир для него имеет эмоциональную окраску, если, занятие интересно ему, вызывает яркие эмоции, он усваивает материал даже без усилий. Поэтому, целесообразно использовать этот период в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жизни ребенка</w:t>
      </w:r>
      <w:r w:rsidRPr="0045561E">
        <w:rPr>
          <w:rFonts w:ascii="Times New Roman" w:eastAsia="Calibri" w:hAnsi="Times New Roman" w:cs="Times New Roman"/>
          <w:sz w:val="24"/>
          <w:szCs w:val="24"/>
        </w:rPr>
        <w:t>, чтобы заложить основы коммуникации на неродном языке.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Это и позволяет считать необходимым существование данной программы.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61E" w:rsidRP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1.2</w:t>
      </w:r>
      <w:r w:rsidR="00A565CC"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Цели и задачи дополнительной образовательной программы: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Цель: Создание условий для изучения английского языка, что достигается комплексным подходом к построению занятий, формирование коммуникативной и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социокультурной компетенции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ребенка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Образовательные: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- формировать осознанное отношение, как к родному, так и иностранному языку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- ознакомить детей с элементами культуры страны изучаемого языка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- Знакомство с некоторыми культурными и социальными аспектами стран изучаемого языка: национальными праздниками, героями сказок, традиционными играми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Развивающие: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- развивать у детей способность к общению;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-развивать у детей мышление, внимание, восприятие, память, эмоции, воображение, а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познавательные и языковые способности; 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- пробудить интерес детей к новому языку и общению на нем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Воспитательные:</w:t>
      </w:r>
    </w:p>
    <w:p w:rsidR="004C3982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-воспитывать у детей культуру общения – внимательно слушать собеседника, вежливо отвечать и самому обращаться с просьбой, благодарить и т.д. </w:t>
      </w:r>
    </w:p>
    <w:p w:rsidR="00A565CC" w:rsidRP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t>Контингент детей</w:t>
      </w:r>
      <w:r w:rsidR="00A565CC" w:rsidRPr="0045561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Программа разработана для детей </w:t>
      </w:r>
      <w:r w:rsidR="00C46652" w:rsidRPr="0045561E">
        <w:rPr>
          <w:rFonts w:ascii="Times New Roman" w:eastAsia="Calibri" w:hAnsi="Times New Roman" w:cs="Times New Roman"/>
          <w:sz w:val="24"/>
          <w:szCs w:val="24"/>
        </w:rPr>
        <w:t>5-</w:t>
      </w:r>
      <w:r w:rsidR="00322685">
        <w:rPr>
          <w:rFonts w:ascii="Times New Roman" w:eastAsia="Calibri" w:hAnsi="Times New Roman" w:cs="Times New Roman"/>
          <w:sz w:val="24"/>
          <w:szCs w:val="24"/>
        </w:rPr>
        <w:t>7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лет.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Вид детской деятельности: Модифицированный</w:t>
      </w:r>
    </w:p>
    <w:p w:rsidR="00A565CC" w:rsidRP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Состав: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 xml:space="preserve"> Постоянный</w:t>
      </w:r>
    </w:p>
    <w:p w:rsidR="00C749A2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Особенности набора воспитанников: Свободный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t xml:space="preserve">Срок реализации программы – 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год .</w:t>
      </w:r>
    </w:p>
    <w:p w:rsid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Занятия рассчитаны на группы до 10 </w:t>
      </w:r>
      <w:r w:rsidR="0045561E">
        <w:rPr>
          <w:rFonts w:ascii="Times New Roman" w:eastAsia="Calibri" w:hAnsi="Times New Roman" w:cs="Times New Roman"/>
          <w:sz w:val="24"/>
          <w:szCs w:val="24"/>
        </w:rPr>
        <w:t>челове</w:t>
      </w:r>
      <w:r w:rsidR="00322685">
        <w:rPr>
          <w:rFonts w:ascii="Times New Roman" w:eastAsia="Calibri" w:hAnsi="Times New Roman" w:cs="Times New Roman"/>
          <w:sz w:val="24"/>
          <w:szCs w:val="24"/>
        </w:rPr>
        <w:t>к</w:t>
      </w:r>
    </w:p>
    <w:p w:rsidR="0045561E" w:rsidRPr="0045561E" w:rsidRDefault="0045561E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82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3982" w:rsidRDefault="004C3982" w:rsidP="0045561E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2685" w:rsidRDefault="00322685" w:rsidP="0045561E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2685" w:rsidRDefault="00322685" w:rsidP="0045561E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2685" w:rsidRPr="0045561E" w:rsidRDefault="00322685" w:rsidP="0045561E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3982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65CC" w:rsidRPr="0045561E" w:rsidRDefault="004C398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1.4 Планируемые результаты освоения Программы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Прямой контроль усвоения материала на ранней стадии обучения английскому языку может привести к отрицательным эмоциям и нежеланию изучать иностранный язык. Поэтому, контроль за усвоением программы осуществляется следующим образом: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5CC" w:rsidRPr="0045561E" w:rsidRDefault="00A565CC" w:rsidP="0045561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Наблюдение педагога.</w:t>
      </w:r>
    </w:p>
    <w:p w:rsidR="00A565CC" w:rsidRPr="0045561E" w:rsidRDefault="00A565CC" w:rsidP="0045561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Проведение занятий </w:t>
      </w:r>
      <w:r w:rsidR="0045561E" w:rsidRPr="0045561E">
        <w:rPr>
          <w:rFonts w:ascii="Times New Roman" w:eastAsia="Calibri" w:hAnsi="Times New Roman" w:cs="Times New Roman"/>
          <w:sz w:val="24"/>
          <w:szCs w:val="24"/>
        </w:rPr>
        <w:t>на повторение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пройденного материала.</w:t>
      </w:r>
    </w:p>
    <w:p w:rsidR="00A565CC" w:rsidRPr="0045561E" w:rsidRDefault="00A565CC" w:rsidP="0045561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Проведение заключительных (контрольных) занятий по каждой теме.</w:t>
      </w:r>
    </w:p>
    <w:p w:rsidR="00A565CC" w:rsidRPr="0045561E" w:rsidRDefault="00A565CC" w:rsidP="0045561E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Игровые диагностические методики.</w:t>
      </w:r>
    </w:p>
    <w:p w:rsidR="00A565CC" w:rsidRPr="0045561E" w:rsidRDefault="00A565CC" w:rsidP="0045561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Анкет</w:t>
      </w:r>
      <w:r w:rsidRPr="004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45561E" w:rsidRPr="004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45561E" w:rsidRPr="004556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5561E" w:rsidRPr="004556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4556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65CC" w:rsidRPr="0045561E" w:rsidRDefault="00A565CC" w:rsidP="0045561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5CC" w:rsidRPr="0045561E" w:rsidRDefault="00A565CC" w:rsidP="0045561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t>Содержанием контрольных мероприятий</w:t>
      </w: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 являются открытые занятия для родителей, в виде конкурсов, соревнований или концертов, а также открытые занятия на которых присутствуют дети из других групп.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Формы подведения итогов реализации дополнительной образовательной программы.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1. Открытые занятия для родителей и детей других групп.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2. Мини-концерты с исполнением песенок и стихов.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3. Инсценировки фрагментов сказок на английском языке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  <w:sectPr w:rsidR="00A565CC" w:rsidRPr="0045561E" w:rsidSect="00C749A2">
          <w:pgSz w:w="11909" w:h="16834"/>
          <w:pgMar w:top="284" w:right="569" w:bottom="567" w:left="1276" w:header="720" w:footer="720" w:gutter="0"/>
          <w:cols w:space="60"/>
          <w:noEndnote/>
          <w:titlePg/>
        </w:sectPr>
      </w:pPr>
    </w:p>
    <w:p w:rsidR="004C3982" w:rsidRPr="0045561E" w:rsidRDefault="004C398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2. Содержательный раздел</w:t>
      </w:r>
    </w:p>
    <w:p w:rsidR="004C3982" w:rsidRPr="0045561E" w:rsidRDefault="004C398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t>2.1 Содержание образовательной деятельности</w:t>
      </w:r>
    </w:p>
    <w:p w:rsidR="004C3982" w:rsidRPr="0045561E" w:rsidRDefault="004C398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Учебно-тематический план занятий</w:t>
      </w:r>
    </w:p>
    <w:p w:rsidR="004C3982" w:rsidRDefault="0006777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кружка « А</w:t>
      </w:r>
      <w:r w:rsidR="004C3982"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нглийский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-учи и играй</w:t>
      </w:r>
      <w:r w:rsidR="004C3982"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613456" w:rsidRPr="0045561E" w:rsidRDefault="00613456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05"/>
        <w:tblW w:w="8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423"/>
        <w:gridCol w:w="1814"/>
        <w:gridCol w:w="1276"/>
      </w:tblGrid>
      <w:tr w:rsidR="00613456" w:rsidRPr="0045561E" w:rsidTr="00613456">
        <w:trPr>
          <w:trHeight w:val="476"/>
        </w:trPr>
        <w:tc>
          <w:tcPr>
            <w:tcW w:w="1135" w:type="dxa"/>
            <w:vMerge w:val="restart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4423" w:type="dxa"/>
            <w:vMerge w:val="restart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1814" w:type="dxa"/>
            <w:vMerge w:val="restart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организации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занятий</w:t>
            </w:r>
          </w:p>
        </w:tc>
      </w:tr>
      <w:tr w:rsidR="00613456" w:rsidRPr="0045561E" w:rsidTr="00613456">
        <w:trPr>
          <w:trHeight w:val="476"/>
        </w:trPr>
        <w:tc>
          <w:tcPr>
            <w:tcW w:w="1135" w:type="dxa"/>
            <w:vMerge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13456" w:rsidRPr="0045561E" w:rsidTr="00613456">
        <w:tc>
          <w:tcPr>
            <w:tcW w:w="1135" w:type="dxa"/>
            <w:vAlign w:val="center"/>
          </w:tcPr>
          <w:p w:rsidR="00613456" w:rsidRPr="00613456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Greeting</w:t>
            </w:r>
            <w:r w:rsidRPr="00455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(Знакомство - приветствие). </w:t>
            </w:r>
          </w:p>
        </w:tc>
        <w:tc>
          <w:tcPr>
            <w:tcW w:w="1814" w:type="dxa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13456" w:rsidRPr="0045561E" w:rsidTr="00613456">
        <w:tc>
          <w:tcPr>
            <w:tcW w:w="1135" w:type="dxa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Животные.</w:t>
            </w:r>
          </w:p>
        </w:tc>
        <w:tc>
          <w:tcPr>
            <w:tcW w:w="1814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13456" w:rsidRPr="0045561E" w:rsidTr="00613456">
        <w:tc>
          <w:tcPr>
            <w:tcW w:w="1135" w:type="dxa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423" w:type="dxa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Семья .Счет</w:t>
            </w:r>
          </w:p>
        </w:tc>
        <w:tc>
          <w:tcPr>
            <w:tcW w:w="1814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13456" w:rsidRPr="0045561E" w:rsidTr="00613456">
        <w:tc>
          <w:tcPr>
            <w:tcW w:w="1135" w:type="dxa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423" w:type="dxa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Краски вокруг нас</w:t>
            </w:r>
          </w:p>
        </w:tc>
        <w:tc>
          <w:tcPr>
            <w:tcW w:w="1814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13456" w:rsidRPr="0045561E" w:rsidTr="00613456">
        <w:tc>
          <w:tcPr>
            <w:tcW w:w="1135" w:type="dxa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423" w:type="dxa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Это Я. Части тела. </w:t>
            </w:r>
            <w:r w:rsidRPr="0045561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14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13456" w:rsidRPr="0045561E" w:rsidTr="00613456">
        <w:tc>
          <w:tcPr>
            <w:tcW w:w="1135" w:type="dxa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423" w:type="dxa"/>
          </w:tcPr>
          <w:p w:rsidR="00613456" w:rsidRPr="00613456" w:rsidRDefault="00613456" w:rsidP="00613456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Мои любимые животные.</w:t>
            </w:r>
          </w:p>
          <w:p w:rsidR="00613456" w:rsidRPr="0045561E" w:rsidRDefault="00613456" w:rsidP="00613456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Домашние и дикие животные.</w:t>
            </w:r>
          </w:p>
        </w:tc>
        <w:tc>
          <w:tcPr>
            <w:tcW w:w="1814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13456" w:rsidRPr="0045561E" w:rsidTr="00613456">
        <w:tc>
          <w:tcPr>
            <w:tcW w:w="1135" w:type="dxa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423" w:type="dxa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Мебель</w:t>
            </w:r>
          </w:p>
        </w:tc>
        <w:tc>
          <w:tcPr>
            <w:tcW w:w="1814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13456" w:rsidRPr="0045561E" w:rsidTr="00613456">
        <w:tc>
          <w:tcPr>
            <w:tcW w:w="1135" w:type="dxa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423" w:type="dxa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Фрукты. Овощи</w:t>
            </w:r>
          </w:p>
        </w:tc>
        <w:tc>
          <w:tcPr>
            <w:tcW w:w="1814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13456" w:rsidRPr="0045561E" w:rsidTr="00613456">
        <w:tc>
          <w:tcPr>
            <w:tcW w:w="1135" w:type="dxa"/>
            <w:vAlign w:val="center"/>
          </w:tcPr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423" w:type="dxa"/>
          </w:tcPr>
          <w:p w:rsidR="00613456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Наши игрушки.</w:t>
            </w:r>
          </w:p>
          <w:p w:rsidR="00613456" w:rsidRPr="0045561E" w:rsidRDefault="00613456" w:rsidP="0045561E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814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</w:tcPr>
          <w:p w:rsidR="00613456" w:rsidRPr="0045561E" w:rsidRDefault="00613456" w:rsidP="004556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4C3982" w:rsidRPr="0045561E" w:rsidRDefault="004C398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4C3982" w:rsidRPr="0045561E" w:rsidSect="00A565CC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 Организационный раздел</w:t>
      </w:r>
    </w:p>
    <w:p w:rsidR="00AC3DAC" w:rsidRP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t>Расписание занятий</w:t>
      </w:r>
      <w:r w:rsidR="00AC3DAC" w:rsidRPr="0045561E">
        <w:rPr>
          <w:rFonts w:ascii="Times New Roman" w:eastAsia="Calibri" w:hAnsi="Times New Roman" w:cs="Times New Roman"/>
          <w:b/>
          <w:sz w:val="24"/>
          <w:szCs w:val="24"/>
        </w:rPr>
        <w:t xml:space="preserve">  кружка</w:t>
      </w: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t>«Занимательный английский»</w:t>
      </w: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06777C">
        <w:rPr>
          <w:rFonts w:ascii="Times New Roman" w:eastAsia="Calibri" w:hAnsi="Times New Roman" w:cs="Times New Roman"/>
          <w:b/>
          <w:sz w:val="24"/>
          <w:szCs w:val="24"/>
        </w:rPr>
        <w:t>2023-2024</w:t>
      </w:r>
      <w:r w:rsidRPr="0045561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AC3DAC" w:rsidRPr="0045561E" w:rsidRDefault="00AC3DAC" w:rsidP="00E85E6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64"/>
        <w:gridCol w:w="4681"/>
      </w:tblGrid>
      <w:tr w:rsidR="00AC3DAC" w:rsidRPr="0045561E" w:rsidTr="0045561E">
        <w:tc>
          <w:tcPr>
            <w:tcW w:w="4785" w:type="dxa"/>
          </w:tcPr>
          <w:p w:rsidR="00AC3DAC" w:rsidRPr="0045561E" w:rsidRDefault="00AC3DAC" w:rsidP="00E85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E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786" w:type="dxa"/>
          </w:tcPr>
          <w:p w:rsidR="00AC3DAC" w:rsidRPr="0045561E" w:rsidRDefault="00AC3DAC" w:rsidP="00E85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E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AC3DAC" w:rsidRPr="0045561E" w:rsidTr="0045561E">
        <w:tc>
          <w:tcPr>
            <w:tcW w:w="4785" w:type="dxa"/>
          </w:tcPr>
          <w:p w:rsidR="00AC3DAC" w:rsidRPr="0045561E" w:rsidRDefault="0006777C" w:rsidP="00E85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86" w:type="dxa"/>
          </w:tcPr>
          <w:p w:rsidR="00AC3DAC" w:rsidRPr="00E85E61" w:rsidRDefault="0006777C" w:rsidP="00E85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16.30-17.00</w:t>
            </w:r>
          </w:p>
        </w:tc>
      </w:tr>
    </w:tbl>
    <w:p w:rsidR="00AC3DAC" w:rsidRPr="0045561E" w:rsidRDefault="00AC3DAC" w:rsidP="00E85E6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45561E">
      <w:pPr>
        <w:tabs>
          <w:tab w:val="left" w:pos="1419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3DAC" w:rsidRPr="0045561E" w:rsidRDefault="00AC3DAC" w:rsidP="0045561E">
      <w:pPr>
        <w:tabs>
          <w:tab w:val="left" w:pos="1419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Default="00AC3DAC" w:rsidP="0045561E">
      <w:pPr>
        <w:tabs>
          <w:tab w:val="left" w:pos="1419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61E" w:rsidRDefault="0045561E" w:rsidP="0045561E">
      <w:pPr>
        <w:tabs>
          <w:tab w:val="left" w:pos="1419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61E" w:rsidRDefault="0045561E" w:rsidP="0045561E">
      <w:pPr>
        <w:tabs>
          <w:tab w:val="left" w:pos="1419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DAC" w:rsidRPr="0045561E" w:rsidRDefault="00AC3DAC" w:rsidP="00CD322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AC3DAC" w:rsidRPr="004556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3982" w:rsidRPr="0045561E" w:rsidRDefault="00AC3DAC" w:rsidP="00CD322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3.3</w:t>
      </w:r>
      <w:r w:rsidR="004C3982" w:rsidRPr="0045561E">
        <w:rPr>
          <w:rFonts w:ascii="Times New Roman" w:eastAsia="Calibri" w:hAnsi="Times New Roman" w:cs="Times New Roman"/>
          <w:b/>
          <w:sz w:val="24"/>
          <w:szCs w:val="24"/>
        </w:rPr>
        <w:t>. Перспективный план работы</w:t>
      </w:r>
    </w:p>
    <w:p w:rsidR="004C3982" w:rsidRPr="0045561E" w:rsidRDefault="004C398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t xml:space="preserve">кружка </w:t>
      </w:r>
      <w:r w:rsidR="0006777C">
        <w:rPr>
          <w:rFonts w:ascii="Times New Roman" w:eastAsia="Calibri" w:hAnsi="Times New Roman" w:cs="Times New Roman"/>
          <w:b/>
          <w:sz w:val="24"/>
          <w:szCs w:val="24"/>
        </w:rPr>
        <w:t>«А</w:t>
      </w:r>
      <w:r w:rsidRPr="0045561E">
        <w:rPr>
          <w:rFonts w:ascii="Times New Roman" w:eastAsia="Calibri" w:hAnsi="Times New Roman" w:cs="Times New Roman"/>
          <w:b/>
          <w:sz w:val="24"/>
          <w:szCs w:val="24"/>
        </w:rPr>
        <w:t>нглийский</w:t>
      </w:r>
      <w:r w:rsidR="0006777C">
        <w:rPr>
          <w:rFonts w:ascii="Times New Roman" w:eastAsia="Calibri" w:hAnsi="Times New Roman" w:cs="Times New Roman"/>
          <w:b/>
          <w:sz w:val="24"/>
          <w:szCs w:val="24"/>
        </w:rPr>
        <w:t>-учи и играй</w:t>
      </w:r>
      <w:r w:rsidRPr="0045561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4C3982" w:rsidRPr="0045561E" w:rsidRDefault="0006777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2023-2024</w:t>
      </w:r>
      <w:r w:rsidR="004C3982" w:rsidRPr="0045561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1523"/>
        <w:gridCol w:w="1936"/>
        <w:gridCol w:w="1308"/>
        <w:gridCol w:w="1501"/>
        <w:gridCol w:w="1179"/>
        <w:gridCol w:w="1237"/>
      </w:tblGrid>
      <w:tr w:rsidR="004C3982" w:rsidRPr="00613456" w:rsidTr="00E85E61">
        <w:tc>
          <w:tcPr>
            <w:tcW w:w="353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Ме-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сяц</w:t>
            </w:r>
          </w:p>
        </w:tc>
        <w:tc>
          <w:tcPr>
            <w:tcW w:w="815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36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00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 и  речевые образцы</w:t>
            </w:r>
          </w:p>
        </w:tc>
        <w:tc>
          <w:tcPr>
            <w:tcW w:w="803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631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Песни, стихи, </w:t>
            </w:r>
          </w:p>
        </w:tc>
        <w:tc>
          <w:tcPr>
            <w:tcW w:w="662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</w:p>
        </w:tc>
      </w:tr>
      <w:tr w:rsidR="004C3982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4C3982" w:rsidRPr="00613456" w:rsidRDefault="004C3982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1.ОКТЯБРЬ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4C3982" w:rsidRPr="00613456" w:rsidRDefault="004C3982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Greeting</w:t>
            </w:r>
            <w:r w:rsidRPr="006134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(Знакомство - приветствие). </w:t>
            </w:r>
          </w:p>
        </w:tc>
        <w:tc>
          <w:tcPr>
            <w:tcW w:w="1036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новыми лексическими единицами. Способствовать возникновению желания заниматься английским языком. 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приветствовать собеседника и прощаться с ним.</w:t>
            </w:r>
          </w:p>
        </w:tc>
        <w:tc>
          <w:tcPr>
            <w:tcW w:w="700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–bye!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Bye!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name is…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frog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Hop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Stop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Hello, everyone What is your name?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name is…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morning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am glad to see you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Nice to see you</w:t>
            </w:r>
          </w:p>
        </w:tc>
        <w:tc>
          <w:tcPr>
            <w:tcW w:w="631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«Hello, everyone»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«Good morning»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 song»</w:t>
            </w:r>
          </w:p>
        </w:tc>
        <w:tc>
          <w:tcPr>
            <w:tcW w:w="662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«Hello Peter, hello Helen»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«Little frog»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Echo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3982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4C3982" w:rsidRPr="00613456" w:rsidRDefault="004C3982" w:rsidP="0045561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2.ОКТЯБРЬ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4C3982" w:rsidRPr="00613456" w:rsidRDefault="004C3982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6134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Животные-артисты.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4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036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1.Развивать у  детей умение здороваться по- английски. </w:t>
            </w: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2.Способствовать активизации речевых образцов. 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3.Продолжать разучивать песню «Привет»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–bye!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Bye!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name is…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frog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Hop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Stop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Hello, everyone What is your name?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name is…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morning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am glad to see you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Nice to see you</w:t>
            </w:r>
          </w:p>
        </w:tc>
        <w:tc>
          <w:tcPr>
            <w:tcW w:w="631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«Hello, everyone»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«Good morning»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 song»</w:t>
            </w:r>
          </w:p>
        </w:tc>
        <w:tc>
          <w:tcPr>
            <w:tcW w:w="662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«Hello Peter, hello Helen»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«Little frog»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Echo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3982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4C3982" w:rsidRPr="00613456" w:rsidRDefault="004C3982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3.ОКТЯБРЬ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4C3982" w:rsidRPr="00613456" w:rsidRDefault="004C3982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6134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Животные-артисты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4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Приветствие.</w:t>
            </w:r>
          </w:p>
        </w:tc>
        <w:tc>
          <w:tcPr>
            <w:tcW w:w="1036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.Продолжать развивать у  детей умение здороваться по- английски. 2.Закрепить знание слов песни « Привет»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–bye!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Bye!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name is…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frog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Hop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Stop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Hello, everyone What is your name?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name is…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morning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am glad to see you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Nice to see you</w:t>
            </w:r>
          </w:p>
        </w:tc>
        <w:tc>
          <w:tcPr>
            <w:tcW w:w="631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«Hello, everyone»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«Good morning»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 song»</w:t>
            </w:r>
          </w:p>
        </w:tc>
        <w:tc>
          <w:tcPr>
            <w:tcW w:w="662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«Hello Peter, hello Helen»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«Little frog»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Echo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3982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4C3982" w:rsidRPr="00613456" w:rsidRDefault="004C3982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4.ОКТЯБРЬ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4C3982" w:rsidRPr="00613456" w:rsidRDefault="004C3982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6134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Весёлая лисичка.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4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Приветствие.</w:t>
            </w:r>
          </w:p>
        </w:tc>
        <w:tc>
          <w:tcPr>
            <w:tcW w:w="1036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1.Развивать у детей умение  прощаться и здороваться  по- английски.</w:t>
            </w: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2.Способствовать активизации речевых образцов.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3.Сиситематизировать и контролировать знания.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–bye!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Bye!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name is…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frog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Hop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Stop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Hello, everyone What is your name?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name is…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morning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am glad to see you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Nice to see you</w:t>
            </w:r>
          </w:p>
        </w:tc>
        <w:tc>
          <w:tcPr>
            <w:tcW w:w="631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«Hello, everyone»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«Good morning»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 song»</w:t>
            </w:r>
          </w:p>
        </w:tc>
        <w:tc>
          <w:tcPr>
            <w:tcW w:w="662" w:type="pct"/>
            <w:shd w:val="clear" w:color="auto" w:fill="auto"/>
          </w:tcPr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«Hello Peter, hello Helen»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«Little frog»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Echo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C3982" w:rsidRPr="00613456" w:rsidRDefault="004C3982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1.Систематизировать знания детей по теме семья.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father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sister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brother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mother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father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sister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brother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a sister?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a brother?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mother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father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sister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brother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mother…»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«Hello, I’m mum…»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Who is this? Let’s see…</w:t>
            </w: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 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see?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НОЯБРЬ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1.развивать эмоциональную сферу, артистизм детей;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отработать и закрепить изученную лексику английского языка по теме «Семья»;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father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sister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brother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mother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father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sister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brother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a sister?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a brother?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mother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father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sister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brother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mother…»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«Hello, I’m mum…»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Who is this? Let’s see…</w:t>
            </w: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 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see?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3.НОЯБРЬ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sz w:val="24"/>
                <w:szCs w:val="24"/>
              </w:rPr>
              <w:t>Мой фотоальбом.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воспитать интерес к странам говорящим на английском языке, уважение к обычаям и традициям других стран;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 развивать инициативу, самостоятельность, опыт творческой деятельности;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воспитать добрые, уважительные отношения между детьми и родителя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father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sister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brother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mother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father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sister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brother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a sister?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a brother?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mother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father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sister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brother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mother…»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«Hello, I’m mum…»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Who is this? Let’s see…</w:t>
            </w: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 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see?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4 . НОЯБРЬ</w:t>
            </w:r>
          </w:p>
        </w:tc>
        <w:tc>
          <w:tcPr>
            <w:tcW w:w="815" w:type="pct"/>
            <w:shd w:val="clear" w:color="auto" w:fill="auto"/>
          </w:tcPr>
          <w:p w:rsidR="00613456" w:rsidRPr="00613456" w:rsidRDefault="00613456" w:rsidP="0061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Счет от 1 до 5 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61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sz w:val="24"/>
                <w:szCs w:val="24"/>
              </w:rPr>
              <w:t>Познакомить с навыками счёта от 1 до 5, развивать логическое мышление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61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61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Счет от 1 до 5 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61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sz w:val="24"/>
                <w:szCs w:val="24"/>
              </w:rPr>
              <w:t>Познакомить с навыками счёта от 1 до 5, развивать логическое мышление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61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1.ДЕКАБРЬ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Краски вокруг нас. 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называть цвета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Yellow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Black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Green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Blue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green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colour is this frog?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green?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«Red and yellow», «A black cat»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«A cat and a mouse»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Roll the  ball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2.ДНКАБРЬ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Что, какого цвета?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1.Познакомить детей с основными цветами.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Способствовать формированию произносительных навыков по теме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 Цвета».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Yellow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Black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Green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Blue</w:t>
            </w:r>
          </w:p>
          <w:p w:rsidR="00613456" w:rsidRPr="00613456" w:rsidRDefault="00613456" w:rsidP="004556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green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colour is this frog?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green?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«Red and yellow», «A black cat»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«A cat and a mouse»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Roll the  ball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3.ДЕКАБРЬ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Весёлая карусель</w:t>
            </w: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1.Продолжать знакомить детей с основными цветами.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Способствовать формированию произносительных навыков по теме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 Цвета».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Yellow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Black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Green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Blue</w:t>
            </w:r>
          </w:p>
          <w:p w:rsidR="00613456" w:rsidRPr="00613456" w:rsidRDefault="00613456" w:rsidP="004556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green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colour is this frog?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green?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«Red and yellow», «A black cat»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«A cat and a mouse»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Roll the  ball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4.ДЕКАБРЬ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Цвета. </w:t>
            </w:r>
            <w:r w:rsidRPr="0061345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Разноцветные краски.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детей с чёрным, белым, жёлтым и зелёным цветами на английском языке, закрепить счёт, тренировать в правильном произношении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Yellow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Black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Green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Blue</w:t>
            </w:r>
          </w:p>
          <w:p w:rsidR="00613456" w:rsidRPr="00613456" w:rsidRDefault="00613456" w:rsidP="004556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green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colour is this frog?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green?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«Red and yellow», «A black cat»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«A cat and a mouse»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Roll the  ball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1.ЯНВАРЬ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Это Я. Части тела. </w:t>
            </w:r>
            <w:r w:rsidRPr="0061345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я 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лексическими единицами по теме.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усвоенные ранее лексические единицы 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head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Shoulders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Knees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Eyes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Ears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mouth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nose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head,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knees,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nose, please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«Head and shoulders»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«Shake your head»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2.ЯНВАРЬ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Части тела. </w:t>
            </w:r>
            <w:r w:rsidRPr="0061345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1.Познакомить детей с частями тела. Способствовать формированию речевых навыков по теме .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Систематизация и контроль полученных знаний.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лексическими единицами по теме.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усвоенные ранее лексические единицы 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head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Shoulders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Knees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Eyes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Ears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mouth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nose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head,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knees,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nose, please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«Head and shoulders»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«Shake your head»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3.ЯНВАРЬ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Доктор Айболит в гостях у ребят.  Части тела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1.Введение новой лексики по теме «Части тела»; обучение монологической речи; воспитывать дружелюбие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лексическими единицами по теме.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усвоенные ранее лексические единицы 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head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Shoulders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Knees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Eyes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Ears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mouth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nose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head,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knees,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nose, please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«Head and shoulders»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«Shake your head»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4.ЯНВАРЬ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Посмотрим наши лица. Части тела.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Познакомить с новой лексикой «Части лица» с помощью озвученной компьютерной презентации.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лексическими единицами по теме.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усвоенные ранее лексические единицы 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head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Shoulders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Knees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Eyes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Ears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mouth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nose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head,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knees,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 your nose, please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«Head and shoulders»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«Shake your head»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33.ФЕВРАЛЬ</w:t>
            </w:r>
          </w:p>
        </w:tc>
        <w:tc>
          <w:tcPr>
            <w:tcW w:w="815" w:type="pct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любимцы.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детей с темой «животные»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2.Способствовать активизации лексического материала по теме «Животные» в монологическом высказывании.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bear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hare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got a dog?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a cat?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«Teddy- Bear»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have a dog»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can hop like a rabbit»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Where?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1.ФЕВРАЛЬ</w:t>
            </w:r>
          </w:p>
        </w:tc>
        <w:tc>
          <w:tcPr>
            <w:tcW w:w="815" w:type="pct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Давайте посчитаем животных.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1.Познакомить детей с домашними животными. 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bear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hare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got a dog?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a cat?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«Teddy- Bear»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have a dog»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can hop like a rabbit»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Where?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2.ФЕВРАЛЬ</w:t>
            </w:r>
          </w:p>
        </w:tc>
        <w:tc>
          <w:tcPr>
            <w:tcW w:w="815" w:type="pct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Мои любимые животные. Домашние и дикие животные.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1.Способствовать формированию коммуникативной компетенции посредством театрализованной деятельности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bear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hare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got a dog?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a cat?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«Teddy- Bear»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have a dog»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can hop like a rabbit»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Where?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3.ФЕВРАЛЬ</w:t>
            </w:r>
          </w:p>
        </w:tc>
        <w:tc>
          <w:tcPr>
            <w:tcW w:w="815" w:type="pct"/>
            <w:textDirection w:val="btLr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Мои любимые животные.</w:t>
            </w:r>
          </w:p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Домашние и дикие животные.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детей с дикими животными.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2.Способствовать формированию произносительных навыков по теме « Дикие животные». 3.Способствовать активизации лексического материала по теме «Животные» в монологическом высказывании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bear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hare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got a dog?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a cat?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«Teddy- Bear»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have a dog»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can hop like a rabbit»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Where?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4.ФЕВРАЛЬ</w:t>
            </w:r>
          </w:p>
        </w:tc>
        <w:tc>
          <w:tcPr>
            <w:tcW w:w="815" w:type="pct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называть животных, отвечать на поставленные вопросы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bear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hare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got a dog?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a cat?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a dog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cat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«Teddy- Bear»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have a dog»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«I can hop like a rabbit»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Where?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41.МАРТ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Мебель.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house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window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Door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Floor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room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room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Here’s a window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What’s this?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window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happy house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Snowball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1.МАРТ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дом.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house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window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Door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Floor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room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room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Here’s a window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What’s this?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window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happy house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Snowball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2.МАРТ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Комнаты.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house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window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Door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Floor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room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room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Here’s a window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What’s this?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window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happy house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Snowball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3.МАРТ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Мебель.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house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window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Door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Floor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room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room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Here’s a window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What’s this?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window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happy house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Snowball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 me</w:t>
            </w: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1.апрель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Фрукты.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использованию лексических единиц в речи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apple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plum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lemon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tomato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carrot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potato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like an apple?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like a carrot?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«1,2,3 –Let me see»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«Do you like…?»</w:t>
            </w:r>
          </w:p>
          <w:p w:rsidR="00613456" w:rsidRPr="00E85E61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«How many apples can you find? 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2.апрель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b/>
                <w:sz w:val="24"/>
                <w:szCs w:val="24"/>
              </w:rPr>
              <w:t>Овощи.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использованию лексических единиц в речи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apple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plum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lemon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tomato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carrot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potato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like an apple?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like a carrot?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«1,2,3 –Let me see»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«Do you like…?»</w:t>
            </w:r>
          </w:p>
          <w:p w:rsidR="00613456" w:rsidRPr="00E85E61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«How many apples can you find? »</w:t>
            </w:r>
          </w:p>
        </w:tc>
      </w:tr>
      <w:tr w:rsidR="00613456" w:rsidRPr="001044BE" w:rsidTr="00E85E61">
        <w:trPr>
          <w:cantSplit/>
          <w:trHeight w:val="1801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613456">
            <w:pPr>
              <w:pStyle w:val="aa"/>
              <w:ind w:left="1181" w:right="113"/>
              <w:rPr>
                <w:sz w:val="24"/>
                <w:szCs w:val="24"/>
              </w:rPr>
            </w:pPr>
            <w:r w:rsidRPr="00613456">
              <w:rPr>
                <w:sz w:val="24"/>
                <w:szCs w:val="24"/>
              </w:rPr>
              <w:t>3.апрель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Фрукты и овощи.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использованию лексических единиц в речи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apple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plum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lemon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tomato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carrot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potato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like an apple?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like a carrot?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«1,2,3 –Let me see»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«Do you like…?»</w:t>
            </w:r>
          </w:p>
          <w:p w:rsidR="00613456" w:rsidRPr="00E85E61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«How many apples can you find? 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4.апрель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hAnsi="Times New Roman" w:cs="Times New Roman"/>
                <w:b/>
                <w:sz w:val="24"/>
                <w:szCs w:val="24"/>
              </w:rPr>
              <w:t>Фрукты и овощи.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использованию лексических единиц в речи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apple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plum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lemon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tomato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carrot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potato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like an apple?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like a carrot?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«1,2,3 –Let me see»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«Do you like…?»</w:t>
            </w:r>
          </w:p>
          <w:p w:rsidR="00613456" w:rsidRPr="00E85E61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«How many apples can you find? 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613456">
            <w:pPr>
              <w:pStyle w:val="aa"/>
              <w:numPr>
                <w:ilvl w:val="0"/>
                <w:numId w:val="28"/>
              </w:numPr>
              <w:ind w:right="113"/>
              <w:jc w:val="center"/>
              <w:rPr>
                <w:sz w:val="24"/>
                <w:szCs w:val="24"/>
              </w:rPr>
            </w:pPr>
            <w:r w:rsidRPr="00613456">
              <w:rPr>
                <w:sz w:val="24"/>
                <w:szCs w:val="24"/>
              </w:rPr>
              <w:t>май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Где живут наши игрушки?(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лексическими единицами, обозначающими названия игрушек, называя при этом их цвет и количество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ball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doll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drum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it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 ball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me a doll,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a ball or a doll?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«Teddy-Bear»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«Hickory,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Dickory, Dock»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«Give me, please»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«What is missing? 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6134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2.май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Какие бывают игрушки? 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лексическими единицами, обозначающими названия игрушек, называя при этом их цвет и количество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ball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doll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drum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it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 ball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me a doll,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a ball or a doll?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«Teddy-Bear»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«Hickory,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Dickory, Dock»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«Give me, please»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«What is missing? »</w:t>
            </w:r>
          </w:p>
        </w:tc>
      </w:tr>
      <w:tr w:rsidR="00613456" w:rsidRPr="001044BE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4556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3.май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after="20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Магазин игрушек.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лексическими единицами, обозначающими названия игрушек, называя при этом их цвет и количество</w:t>
            </w: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ball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doll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drum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it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 ball</w:t>
            </w: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me a doll, please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it a ball or a doll?</w:t>
            </w: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«Teddy-Bear»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«Hickory,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Dickory, Dock»</w:t>
            </w: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«Give me, please»</w:t>
            </w:r>
          </w:p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«What is missing? »</w:t>
            </w:r>
          </w:p>
        </w:tc>
      </w:tr>
      <w:tr w:rsidR="00613456" w:rsidRPr="00613456" w:rsidTr="00E85E61">
        <w:trPr>
          <w:cantSplit/>
          <w:trHeight w:val="1134"/>
        </w:trPr>
        <w:tc>
          <w:tcPr>
            <w:tcW w:w="353" w:type="pct"/>
            <w:shd w:val="clear" w:color="auto" w:fill="auto"/>
            <w:textDirection w:val="btLr"/>
            <w:vAlign w:val="bottom"/>
          </w:tcPr>
          <w:p w:rsidR="00613456" w:rsidRPr="00613456" w:rsidRDefault="00613456" w:rsidP="006134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4.май</w:t>
            </w:r>
          </w:p>
        </w:tc>
        <w:tc>
          <w:tcPr>
            <w:tcW w:w="815" w:type="pct"/>
            <w:shd w:val="clear" w:color="auto" w:fill="auto"/>
            <w:textDirection w:val="btLr"/>
          </w:tcPr>
          <w:p w:rsidR="00613456" w:rsidRPr="00613456" w:rsidRDefault="00613456" w:rsidP="0045561E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4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  <w:r w:rsidRPr="0061345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36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1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2" w:type="pct"/>
            <w:shd w:val="clear" w:color="auto" w:fill="auto"/>
          </w:tcPr>
          <w:p w:rsidR="00613456" w:rsidRPr="00613456" w:rsidRDefault="00613456" w:rsidP="0045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4C3982" w:rsidRPr="00613456" w:rsidRDefault="004C398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81AF7" w:rsidRPr="0045561E" w:rsidRDefault="00781AF7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81AF7" w:rsidRPr="0045561E" w:rsidRDefault="00781AF7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81AF7" w:rsidRPr="0045561E" w:rsidRDefault="00781AF7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81AF7" w:rsidRPr="0045561E" w:rsidRDefault="00781AF7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81AF7" w:rsidRPr="0045561E" w:rsidRDefault="00781AF7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B784C" w:rsidRPr="0045561E" w:rsidRDefault="009B784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B784C" w:rsidRPr="0045561E" w:rsidRDefault="009B784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sectPr w:rsidR="00A565CC" w:rsidRPr="0045561E" w:rsidSect="00A565CC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45561E" w:rsidRPr="00CD3227" w:rsidRDefault="0045561E" w:rsidP="0045561E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565CC" w:rsidRPr="0045561E" w:rsidRDefault="00AC3DAC" w:rsidP="0045561E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sz w:val="24"/>
          <w:szCs w:val="24"/>
        </w:rPr>
        <w:t>3.5</w:t>
      </w:r>
      <w:r w:rsidR="00A565CC" w:rsidRPr="0045561E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r w:rsidR="004556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5561E"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 xml:space="preserve">1. Наличие просторного </w:t>
      </w:r>
      <w:r w:rsidR="00613456">
        <w:rPr>
          <w:rFonts w:ascii="Times New Roman" w:eastAsia="Calibri" w:hAnsi="Times New Roman" w:cs="Times New Roman"/>
          <w:sz w:val="24"/>
          <w:szCs w:val="24"/>
        </w:rPr>
        <w:t>кабинета</w:t>
      </w:r>
      <w:r w:rsidRPr="0045561E">
        <w:rPr>
          <w:rFonts w:ascii="Times New Roman" w:eastAsia="Calibri" w:hAnsi="Times New Roman" w:cs="Times New Roman"/>
          <w:sz w:val="24"/>
          <w:szCs w:val="24"/>
        </w:rPr>
        <w:t>, с пространством для подвижных игр.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2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Аудио и видео аппаратура.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3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Аудио и видео записи.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4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Доска магнитная, двусторонняя.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5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Дидактические игры (домино, лото по темам).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6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Настольно-печатные игры.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7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 xml:space="preserve">. Фронтальный демонстрационный материал: 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8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 xml:space="preserve">. Раздаточный демонстрационный материал (карточки, схемы, пиктограммы). 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9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Игрушки и персонажи по темам.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10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Материалы для изодеятельности.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11.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 xml:space="preserve"> Мебель по росту детей: стульчики и столики.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12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Схемы и плакаты.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13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Атрибуты театральные.</w:t>
      </w:r>
    </w:p>
    <w:p w:rsidR="00A565CC" w:rsidRPr="0045561E" w:rsidRDefault="00435C92" w:rsidP="0045561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61E">
        <w:rPr>
          <w:rFonts w:ascii="Times New Roman" w:eastAsia="Calibri" w:hAnsi="Times New Roman" w:cs="Times New Roman"/>
          <w:sz w:val="24"/>
          <w:szCs w:val="24"/>
        </w:rPr>
        <w:t>14</w:t>
      </w:r>
      <w:r w:rsidR="00A565CC" w:rsidRPr="0045561E">
        <w:rPr>
          <w:rFonts w:ascii="Times New Roman" w:eastAsia="Calibri" w:hAnsi="Times New Roman" w:cs="Times New Roman"/>
          <w:sz w:val="24"/>
          <w:szCs w:val="24"/>
        </w:rPr>
        <w:t>. Канцтовары.</w:t>
      </w:r>
    </w:p>
    <w:p w:rsidR="008D6408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6408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6408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6408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6408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6408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6408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6408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6408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5C92" w:rsidRPr="0045561E" w:rsidRDefault="00435C92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561E" w:rsidRDefault="0045561E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12.Список литературы, рекомендуемой детям: </w:t>
      </w: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 xml:space="preserve">Игнатова Т. Н. Мои первые шаги в английском. 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My first steps in English. 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 xml:space="preserve">English 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communication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with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children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>. — М.: Толмач СТ, 2009.</w:t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Скультэ В.И. Английский для детей. Учебное пособие. — М.: Айрис-пресс, 2013.</w:t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Шалаева Г. П. Английский язык. Большой самоучитель для самых маленьких. — М.: АСТ: СЛОВО, 2013.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CC" w:rsidRPr="0045561E" w:rsidRDefault="008D6408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13.</w:t>
      </w:r>
      <w:r w:rsidR="00A565CC"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Список литературы для педагогов:</w:t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Андрющенко Е. П. Волшебная грамматика английского языка для малышей.  — Ростов н/Д: Феникс, 2012.</w:t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Белина Л. И. Английский язык для детей. – Москва: АСТ, 2014.</w:t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Вронская И. В. 105 занятий по английскому языку для дошкольников: Пособие для воспитателей детского сада, учителей английского языка и родителей. — СПб.: КАРО, 2009.</w:t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 xml:space="preserve">Игнатова Т. Н. Мои первые шаги в английском. 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English for communication with children. — 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.: 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>Толмач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>СТ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 2009.</w:t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Карлова Е. Л. Я читаю по-английски!. Учебник английского языка для младших классов. — М.: Суфлёр; Ростов н/Д: Феникс, 2014.</w:t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Кириллова Ю. В. Английский для дошкольников. — Ростов н/Д: Феникс, 2013.</w:t>
      </w:r>
    </w:p>
    <w:p w:rsidR="00A565CC" w:rsidRPr="0045561E" w:rsidRDefault="00A565CC" w:rsidP="0045561E">
      <w:pPr>
        <w:numPr>
          <w:ilvl w:val="0"/>
          <w:numId w:val="6"/>
        </w:num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 xml:space="preserve">Карлова Е. 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English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556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games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t>. Игры для изучения английского языка для детей. — СПб.: Питер, 2014.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A565CC" w:rsidRPr="0045561E" w:rsidSect="00C749A2">
          <w:pgSz w:w="11909" w:h="16834"/>
          <w:pgMar w:top="284" w:right="569" w:bottom="142" w:left="1276" w:header="720" w:footer="720" w:gutter="0"/>
          <w:cols w:space="60"/>
          <w:noEndnote/>
          <w:titlePg/>
        </w:sect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/>
          <w:bCs/>
          <w:sz w:val="24"/>
          <w:szCs w:val="24"/>
        </w:rPr>
        <w:t>Цифровые образовательные ресурсы: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CC" w:rsidRPr="0045561E" w:rsidRDefault="00246C89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r:id="rId11" w:history="1">
        <w:r w:rsidR="00A565CC" w:rsidRPr="0045561E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</w:rPr>
          <w:t>http://www.school-collection.edu.ru</w:t>
        </w:r>
      </w:hyperlink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Единая коллекция цифровых образовательных ресурсов. Методические материалы, тематические коллекции «Английский язык онлайн». Уроки грамматики и тексты.</w:t>
      </w:r>
    </w:p>
    <w:p w:rsidR="00A565CC" w:rsidRPr="0045561E" w:rsidRDefault="00246C89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r:id="rId12" w:history="1">
        <w:r w:rsidR="00A565CC" w:rsidRPr="0045561E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</w:rPr>
          <w:t>http://www.edu.ru</w:t>
        </w:r>
      </w:hyperlink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«Российское образование» федеральный портал. Каталог образовательных Интернет-ресурсов. Учебно-методическая библиотека. Нормативные документы и стандарты. Интернет-порталы: содержание и технологии.</w:t>
      </w:r>
    </w:p>
    <w:p w:rsidR="00A565CC" w:rsidRPr="0045561E" w:rsidRDefault="00246C89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r:id="rId13" w:history="1">
        <w:r w:rsidR="00A565CC" w:rsidRPr="0045561E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</w:rPr>
          <w:t>http://www.school.edu.ru</w:t>
        </w:r>
      </w:hyperlink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«Российский общеобразовательный портал». Каталог интернет-ресурсов: дистанционное обучение, педагогика и урок-проект английского языка с использованием ИКТ</w:t>
      </w:r>
    </w:p>
    <w:p w:rsidR="00A565CC" w:rsidRPr="0045561E" w:rsidRDefault="00246C89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r:id="rId14" w:history="1">
        <w:r w:rsidR="00A565CC" w:rsidRPr="0045561E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</w:rPr>
          <w:t>http://www.festival.1september</w:t>
        </w:r>
      </w:hyperlink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Фестиваль педагогических идей, публикации по методикам преподавания всех предметов. Уроки, внеклассные мероприятия.</w:t>
      </w:r>
    </w:p>
    <w:p w:rsidR="00A565CC" w:rsidRPr="0045561E" w:rsidRDefault="00246C89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r:id="rId15" w:history="1">
        <w:r w:rsidR="00A565CC" w:rsidRPr="0045561E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</w:rPr>
          <w:t>http://english4kids.ru</w:t>
        </w:r>
      </w:hyperlink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Английский для детей - стихи, сказки, песенки, азбука, загадки, пословицы, договорки, книги, обучающие игры, форум и многое другое.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http://learnenglishkids.britishcouncil.org/en/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br/>
        <w:t>Английский для детей - песенки, азбука, загадки, пословицы, обучающие игры, форум и многое другое.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561E">
        <w:rPr>
          <w:rFonts w:ascii="Times New Roman" w:eastAsia="Calibri" w:hAnsi="Times New Roman" w:cs="Times New Roman"/>
          <w:bCs/>
          <w:sz w:val="24"/>
          <w:szCs w:val="24"/>
        </w:rPr>
        <w:t>http://www.kids-pages.com/</w:t>
      </w:r>
      <w:r w:rsidRPr="0045561E">
        <w:rPr>
          <w:rFonts w:ascii="Times New Roman" w:eastAsia="Calibri" w:hAnsi="Times New Roman" w:cs="Times New Roman"/>
          <w:bCs/>
          <w:sz w:val="24"/>
          <w:szCs w:val="24"/>
        </w:rPr>
        <w:br/>
        <w:t>Английский для детей, родителей, учителей – карточки, рабочие листы по темам, истории для чтения, обучающие игры, паззлы и многое другое.</w: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CC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44BE" w:rsidRDefault="001044BE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44BE" w:rsidRDefault="001044BE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44BE" w:rsidRDefault="001044BE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44BE" w:rsidRDefault="001044BE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44BE" w:rsidRDefault="001044BE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44BE" w:rsidRPr="0045561E" w:rsidRDefault="001044BE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pict>
          <v:shape id="_x0000_i1026" type="#_x0000_t75" style="width:467.25pt;height:9in">
            <v:imagedata r:id="rId16" o:title="005"/>
          </v:shape>
        </w:pict>
      </w:r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565CC" w:rsidRPr="0045561E" w:rsidRDefault="00A565CC" w:rsidP="0045561E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C58AF" w:rsidRPr="0045561E" w:rsidRDefault="001C58AF" w:rsidP="0045561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58AF" w:rsidRPr="0045561E" w:rsidSect="00A565C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C89" w:rsidRDefault="00246C89">
      <w:pPr>
        <w:spacing w:after="0" w:line="240" w:lineRule="auto"/>
      </w:pPr>
      <w:r>
        <w:separator/>
      </w:r>
    </w:p>
  </w:endnote>
  <w:endnote w:type="continuationSeparator" w:id="0">
    <w:p w:rsidR="00246C89" w:rsidRDefault="0024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2" w:rsidRDefault="00EB5EC2" w:rsidP="00C749A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24</w:t>
    </w:r>
    <w:r>
      <w:rPr>
        <w:rStyle w:val="a5"/>
      </w:rPr>
      <w:fldChar w:fldCharType="end"/>
    </w:r>
  </w:p>
  <w:p w:rsidR="00EB5EC2" w:rsidRDefault="00EB5EC2" w:rsidP="00C749A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2" w:rsidRDefault="00EB5EC2" w:rsidP="00C749A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44BE">
      <w:rPr>
        <w:rStyle w:val="a5"/>
        <w:noProof/>
      </w:rPr>
      <w:t>20</w:t>
    </w:r>
    <w:r>
      <w:rPr>
        <w:rStyle w:val="a5"/>
      </w:rPr>
      <w:fldChar w:fldCharType="end"/>
    </w:r>
  </w:p>
  <w:p w:rsidR="00EB5EC2" w:rsidRDefault="00EB5EC2" w:rsidP="00C749A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C89" w:rsidRDefault="00246C89">
      <w:pPr>
        <w:spacing w:after="0" w:line="240" w:lineRule="auto"/>
      </w:pPr>
      <w:r>
        <w:separator/>
      </w:r>
    </w:p>
  </w:footnote>
  <w:footnote w:type="continuationSeparator" w:id="0">
    <w:p w:rsidR="00246C89" w:rsidRDefault="00246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56F"/>
    <w:multiLevelType w:val="hybridMultilevel"/>
    <w:tmpl w:val="8168F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13832"/>
    <w:multiLevelType w:val="hybridMultilevel"/>
    <w:tmpl w:val="4F6AF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80543"/>
    <w:multiLevelType w:val="hybridMultilevel"/>
    <w:tmpl w:val="F98ACF7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412DF3"/>
    <w:multiLevelType w:val="multilevel"/>
    <w:tmpl w:val="F1CA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A5BD0"/>
    <w:multiLevelType w:val="hybridMultilevel"/>
    <w:tmpl w:val="897E512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9F65B8"/>
    <w:multiLevelType w:val="hybridMultilevel"/>
    <w:tmpl w:val="473C5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C062B5"/>
    <w:multiLevelType w:val="hybridMultilevel"/>
    <w:tmpl w:val="052E3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8431F"/>
    <w:multiLevelType w:val="hybridMultilevel"/>
    <w:tmpl w:val="96083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222764"/>
    <w:multiLevelType w:val="hybridMultilevel"/>
    <w:tmpl w:val="C10C8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A83B89"/>
    <w:multiLevelType w:val="hybridMultilevel"/>
    <w:tmpl w:val="BFBC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12368"/>
    <w:multiLevelType w:val="hybridMultilevel"/>
    <w:tmpl w:val="140082E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 w15:restartNumberingAfterBreak="0">
    <w:nsid w:val="38F01DDE"/>
    <w:multiLevelType w:val="hybridMultilevel"/>
    <w:tmpl w:val="D64EF732"/>
    <w:lvl w:ilvl="0" w:tplc="CD62A5A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40E2530E"/>
    <w:multiLevelType w:val="hybridMultilevel"/>
    <w:tmpl w:val="09CE79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67C3497"/>
    <w:multiLevelType w:val="hybridMultilevel"/>
    <w:tmpl w:val="889063F4"/>
    <w:lvl w:ilvl="0" w:tplc="E22095AC">
      <w:start w:val="3"/>
      <w:numFmt w:val="decimal"/>
      <w:lvlText w:val="%1"/>
      <w:lvlJc w:val="left"/>
      <w:pPr>
        <w:ind w:left="118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4" w15:restartNumberingAfterBreak="0">
    <w:nsid w:val="48F2413E"/>
    <w:multiLevelType w:val="hybridMultilevel"/>
    <w:tmpl w:val="6622B72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7E0CD9"/>
    <w:multiLevelType w:val="hybridMultilevel"/>
    <w:tmpl w:val="2F8A1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19F1"/>
    <w:multiLevelType w:val="hybridMultilevel"/>
    <w:tmpl w:val="74F43226"/>
    <w:lvl w:ilvl="0" w:tplc="95D208D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9E23D0"/>
    <w:multiLevelType w:val="multilevel"/>
    <w:tmpl w:val="166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C7158A"/>
    <w:multiLevelType w:val="hybridMultilevel"/>
    <w:tmpl w:val="F8267C6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7503F54"/>
    <w:multiLevelType w:val="hybridMultilevel"/>
    <w:tmpl w:val="D6029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D033B"/>
    <w:multiLevelType w:val="hybridMultilevel"/>
    <w:tmpl w:val="4C1A0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854C36"/>
    <w:multiLevelType w:val="hybridMultilevel"/>
    <w:tmpl w:val="F9F4B21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E1A1799"/>
    <w:multiLevelType w:val="multilevel"/>
    <w:tmpl w:val="2136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55702B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7C003B"/>
    <w:multiLevelType w:val="hybridMultilevel"/>
    <w:tmpl w:val="2D9E4FBC"/>
    <w:lvl w:ilvl="0" w:tplc="E31E7A88">
      <w:start w:val="1"/>
      <w:numFmt w:val="decimal"/>
      <w:lvlText w:val="%1."/>
      <w:lvlJc w:val="left"/>
      <w:pPr>
        <w:ind w:left="1212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4F79A0"/>
    <w:multiLevelType w:val="hybridMultilevel"/>
    <w:tmpl w:val="29808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A35E5"/>
    <w:multiLevelType w:val="hybridMultilevel"/>
    <w:tmpl w:val="052E3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9"/>
  </w:num>
  <w:num w:numId="3">
    <w:abstractNumId w:val="2"/>
  </w:num>
  <w:num w:numId="4">
    <w:abstractNumId w:val="21"/>
  </w:num>
  <w:num w:numId="5">
    <w:abstractNumId w:val="18"/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3"/>
  </w:num>
  <w:num w:numId="19">
    <w:abstractNumId w:val="17"/>
  </w:num>
  <w:num w:numId="20">
    <w:abstractNumId w:val="22"/>
  </w:num>
  <w:num w:numId="21">
    <w:abstractNumId w:val="6"/>
  </w:num>
  <w:num w:numId="22">
    <w:abstractNumId w:val="0"/>
  </w:num>
  <w:num w:numId="23">
    <w:abstractNumId w:val="25"/>
  </w:num>
  <w:num w:numId="24">
    <w:abstractNumId w:val="26"/>
  </w:num>
  <w:num w:numId="25">
    <w:abstractNumId w:val="15"/>
  </w:num>
  <w:num w:numId="26">
    <w:abstractNumId w:val="1"/>
  </w:num>
  <w:num w:numId="27">
    <w:abstractNumId w:val="1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0D"/>
    <w:rsid w:val="00007661"/>
    <w:rsid w:val="0006777C"/>
    <w:rsid w:val="000737F4"/>
    <w:rsid w:val="000C379F"/>
    <w:rsid w:val="001044BE"/>
    <w:rsid w:val="00122BEB"/>
    <w:rsid w:val="00124998"/>
    <w:rsid w:val="00141EC6"/>
    <w:rsid w:val="0019024B"/>
    <w:rsid w:val="001952ED"/>
    <w:rsid w:val="001A2094"/>
    <w:rsid w:val="001C58AF"/>
    <w:rsid w:val="001F7C0D"/>
    <w:rsid w:val="002032F0"/>
    <w:rsid w:val="00214908"/>
    <w:rsid w:val="00216941"/>
    <w:rsid w:val="00224751"/>
    <w:rsid w:val="00246C89"/>
    <w:rsid w:val="002759C5"/>
    <w:rsid w:val="003144E3"/>
    <w:rsid w:val="00322685"/>
    <w:rsid w:val="00392B21"/>
    <w:rsid w:val="003C6AA4"/>
    <w:rsid w:val="00435C92"/>
    <w:rsid w:val="0045561E"/>
    <w:rsid w:val="00461591"/>
    <w:rsid w:val="00472E1F"/>
    <w:rsid w:val="004C3982"/>
    <w:rsid w:val="00503DB9"/>
    <w:rsid w:val="0058511D"/>
    <w:rsid w:val="005C217C"/>
    <w:rsid w:val="005C35FA"/>
    <w:rsid w:val="00613456"/>
    <w:rsid w:val="00617653"/>
    <w:rsid w:val="00650DE7"/>
    <w:rsid w:val="006D2C36"/>
    <w:rsid w:val="006E77E6"/>
    <w:rsid w:val="006F1EE3"/>
    <w:rsid w:val="006F5F31"/>
    <w:rsid w:val="00714BC1"/>
    <w:rsid w:val="00732087"/>
    <w:rsid w:val="00776259"/>
    <w:rsid w:val="00781AF7"/>
    <w:rsid w:val="007A795C"/>
    <w:rsid w:val="007B16D7"/>
    <w:rsid w:val="00814329"/>
    <w:rsid w:val="00850E4C"/>
    <w:rsid w:val="00851A45"/>
    <w:rsid w:val="00856E45"/>
    <w:rsid w:val="008D5542"/>
    <w:rsid w:val="008D6408"/>
    <w:rsid w:val="009B784C"/>
    <w:rsid w:val="009C0013"/>
    <w:rsid w:val="00A149BD"/>
    <w:rsid w:val="00A368CE"/>
    <w:rsid w:val="00A565CC"/>
    <w:rsid w:val="00A6490C"/>
    <w:rsid w:val="00A77D4A"/>
    <w:rsid w:val="00AC3DAC"/>
    <w:rsid w:val="00B06034"/>
    <w:rsid w:val="00B63AD6"/>
    <w:rsid w:val="00B92CB0"/>
    <w:rsid w:val="00BC602E"/>
    <w:rsid w:val="00BC74B8"/>
    <w:rsid w:val="00BE5B4E"/>
    <w:rsid w:val="00BF3170"/>
    <w:rsid w:val="00BF7F70"/>
    <w:rsid w:val="00C33F3A"/>
    <w:rsid w:val="00C34D9C"/>
    <w:rsid w:val="00C46652"/>
    <w:rsid w:val="00C614C6"/>
    <w:rsid w:val="00C749A2"/>
    <w:rsid w:val="00C869E2"/>
    <w:rsid w:val="00CC0853"/>
    <w:rsid w:val="00CD312C"/>
    <w:rsid w:val="00CD3227"/>
    <w:rsid w:val="00E03AC0"/>
    <w:rsid w:val="00E0664E"/>
    <w:rsid w:val="00E85E61"/>
    <w:rsid w:val="00EA207E"/>
    <w:rsid w:val="00EB5EC2"/>
    <w:rsid w:val="00ED0464"/>
    <w:rsid w:val="00F90270"/>
    <w:rsid w:val="00FB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AFA0"/>
  <w15:docId w15:val="{AD3E7F79-61E3-4BEA-AF32-9E03818B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456"/>
  </w:style>
  <w:style w:type="paragraph" w:styleId="1">
    <w:name w:val="heading 1"/>
    <w:basedOn w:val="a"/>
    <w:next w:val="a"/>
    <w:link w:val="10"/>
    <w:qFormat/>
    <w:rsid w:val="00A565C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D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"/>
    <w:next w:val="a"/>
    <w:link w:val="90"/>
    <w:qFormat/>
    <w:rsid w:val="00A565CC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A56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565CC"/>
  </w:style>
  <w:style w:type="character" w:styleId="a5">
    <w:name w:val="page number"/>
    <w:basedOn w:val="a0"/>
    <w:rsid w:val="00A565CC"/>
  </w:style>
  <w:style w:type="table" w:customStyle="1" w:styleId="11">
    <w:name w:val="Сетка таблицы1"/>
    <w:basedOn w:val="a1"/>
    <w:next w:val="a6"/>
    <w:uiPriority w:val="59"/>
    <w:rsid w:val="00A56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56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565C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565CC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565CC"/>
  </w:style>
  <w:style w:type="paragraph" w:styleId="a7">
    <w:name w:val="Title"/>
    <w:basedOn w:val="a"/>
    <w:next w:val="a"/>
    <w:link w:val="a8"/>
    <w:uiPriority w:val="10"/>
    <w:qFormat/>
    <w:rsid w:val="00A565CC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A565C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No Spacing"/>
    <w:uiPriority w:val="1"/>
    <w:qFormat/>
    <w:rsid w:val="00A565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565CC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A5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A565CC"/>
    <w:rPr>
      <w:color w:val="0000FF"/>
      <w:u w:val="single"/>
    </w:rPr>
  </w:style>
  <w:style w:type="character" w:customStyle="1" w:styleId="ad">
    <w:name w:val="Текст выноски Знак"/>
    <w:basedOn w:val="a0"/>
    <w:link w:val="ae"/>
    <w:uiPriority w:val="99"/>
    <w:semiHidden/>
    <w:rsid w:val="00A565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A565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A565CC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6"/>
    <w:rsid w:val="00A56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41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41EC6"/>
  </w:style>
  <w:style w:type="character" w:customStyle="1" w:styleId="30">
    <w:name w:val="Заголовок 3 Знак"/>
    <w:basedOn w:val="a0"/>
    <w:link w:val="3"/>
    <w:uiPriority w:val="9"/>
    <w:semiHidden/>
    <w:rsid w:val="00503DB9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chool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glish4kids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nsportal.ru/nachalnaya-shkola/inostrannyi-yazyk/kruzhok-angliyskiy-s-uvlecheniem-1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87B7F-B646-4481-A245-E9228A27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3192</Words>
  <Characters>18196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2023-09-19T06:36:00Z</cp:lastPrinted>
  <dcterms:created xsi:type="dcterms:W3CDTF">2023-09-20T12:37:00Z</dcterms:created>
  <dcterms:modified xsi:type="dcterms:W3CDTF">2023-09-20T12:37:00Z</dcterms:modified>
</cp:coreProperties>
</file>